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highlight w:val="lightGray"/>
          <w:u w:val="none"/>
          <w:vertAlign w:val="baseline"/>
          <w:rtl w:val="0"/>
        </w:rPr>
        <w:t xml:space="preserve">Section 1 – Mise en candidature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Pour soumettre votre candidature, vous devez être usager-ère du Centre de santé et services sociaux de Laval.  Avez-vous reçu ou recevez-vous des soins ou des services du CSSSL?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OUI         NON   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quel endroit ?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CLSC  </w:t>
        <w:tab/>
        <w:t xml:space="preserve">Hôpital  </w:t>
        <w:tab/>
        <w:t xml:space="preserve">Centre d’hébergement  </w:t>
        <w:tab/>
        <w:t xml:space="preserve">Autres ressources  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Coordonnées 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Prénom 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Nom 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Adresse 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Numéro-s de téléphone 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Occupation 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Employeur 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du-de la candidat-e 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Qualité de la personne proposant sa candidature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Usager-ère  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Représentant-e d’un usager 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Curateur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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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Père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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Mère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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Conjoint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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Personne autorisée par mandat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   </w:t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highlight w:val="lightGray"/>
          <w:u w:val="none"/>
          <w:vertAlign w:val="baseline"/>
          <w:rtl w:val="0"/>
        </w:rPr>
        <w:t xml:space="preserve">Section 2 – La mise en candidature doit être contresignée par un-e usager-ère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Usager-ère qui propose cette candidature 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 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Téléphone 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Signature 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highlight w:val="lightGray"/>
          <w:u w:val="none"/>
          <w:vertAlign w:val="baseline"/>
          <w:rtl w:val="0"/>
        </w:rPr>
        <w:t xml:space="preserve">Section 3 – Consentement de la personne proposant sa candidature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3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Je, soussigné-e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proposé comme candidat-e par le bulletin ci-dessus,</w:t>
      </w:r>
      <w:r w:rsidDel="00000000" w:rsidR="00000000" w:rsidRPr="00000000">
        <w:rPr>
          <w:rFonts w:ascii="Arial" w:cs="Arial" w:eastAsia="Arial" w:hAnsi="Arial"/>
          <w:rtl w:val="0"/>
        </w:rPr>
        <w:t xml:space="preserve"> reconnaît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véracité des informations qui y sont contenues et consens à être candidat-e au poste de membre du Comité des usagers du Centre de santé et des services sociaux de Laval.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3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3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J’autorise le président d’élection à afficher ou publier mon nom, en tant que candidat, ainsi qu’à transmettre cette information à qui de droit, afin de compléter les procédures requises pour l’élection des membres du Comité des usagers.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3">
      <w:pPr>
        <w:spacing w:after="0" w:lineRule="auto"/>
        <w:ind w:right="-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</w:t>
        <w:tab/>
        <w:tab/>
        <w:tab/>
        <w:tab/>
        <w:tab/>
        <w:tab/>
        <w:tab/>
        <w:t xml:space="preserve">Signature du candidat</w:t>
      </w:r>
    </w:p>
    <w:p w:rsidR="00000000" w:rsidDel="00000000" w:rsidP="00000000" w:rsidRDefault="00000000" w:rsidRPr="00000000" w14:paraId="00000034">
      <w:pPr>
        <w:spacing w:after="0" w:lineRule="auto"/>
        <w:ind w:right="-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right="-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highlight w:val="lightGray"/>
          <w:u w:val="none"/>
          <w:vertAlign w:val="baseline"/>
          <w:rtl w:val="0"/>
        </w:rPr>
        <w:t xml:space="preserve">Section 4 – Réservée au président d’élection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right="-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 complet du candidat 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43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Élection par vote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43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Élection par acclamation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4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right="-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Mandat de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ans, débutant le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et se terminant le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right="-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43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Remplacement d’un membre</w:t>
      </w:r>
    </w:p>
    <w:p w:rsidR="00000000" w:rsidDel="00000000" w:rsidP="00000000" w:rsidRDefault="00000000" w:rsidRPr="00000000" w14:paraId="00000040">
      <w:pPr>
        <w:spacing w:after="0" w:lineRule="auto"/>
        <w:ind w:right="-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right="-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 complet du membre remplacé 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right="-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right="-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de départ du membre remplacé 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right="-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right="-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Raison du départ du membre remplacé 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43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Décès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43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Démission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43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Perte de qualité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43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 du mandat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43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Autre 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right="-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ind w:right="-432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right="-432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4E">
      <w:pPr>
        <w:spacing w:after="0" w:lineRule="auto"/>
        <w:ind w:right="-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 du président d’élection</w:t>
        <w:tab/>
        <w:tab/>
        <w:tab/>
        <w:tab/>
        <w:t xml:space="preserve">Date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426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Comité des usagers du CSSS de Laval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232 – 800 Boul. Chomedey, Laval QC.  H7V 3Y4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Téléphone : 450-978-8609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Courriel : </w:t>
    </w:r>
    <w:hyperlink r:id="rId1">
      <w:r w:rsidDel="00000000" w:rsidR="00000000" w:rsidRPr="00000000">
        <w:rPr>
          <w:rFonts w:ascii="Cambria" w:cs="Cambria" w:eastAsia="Cambria" w:hAnsi="Cambria"/>
          <w:color w:val="1155cc"/>
          <w:u w:val="single"/>
          <w:rtl w:val="0"/>
        </w:rPr>
        <w:t xml:space="preserve">cucssslaval@outlook.com</w:t>
      </w:r>
    </w:hyperlink>
    <w:r w:rsidDel="00000000" w:rsidR="00000000" w:rsidRPr="00000000">
      <w:rPr>
        <w:rFonts w:ascii="Cambria" w:cs="Cambria" w:eastAsia="Cambria" w:hAnsi="Cambria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Site Web : </w:t>
    </w:r>
    <w:hyperlink r:id="rId2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www.cucssslaval.ca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0490"/>
      </w:tabs>
      <w:spacing w:after="0" w:before="0" w:line="240" w:lineRule="auto"/>
      <w:ind w:left="0" w:right="-432" w:hanging="142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92580" cy="51816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2580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Comité des usagers du CSSSL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0490"/>
      </w:tabs>
      <w:spacing w:after="0" w:before="0" w:line="240" w:lineRule="auto"/>
      <w:ind w:left="0" w:right="-432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Bulletin de mise en candidature 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0490"/>
      </w:tabs>
      <w:spacing w:after="0" w:before="0" w:line="240" w:lineRule="auto"/>
      <w:ind w:left="0" w:right="-432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Élections 20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74D3"/>
    <w:rPr>
      <w:rFonts w:eastAsiaTheme="minorEastAsia"/>
      <w:lang w:eastAsia="fr-CA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4A74D3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character" w:styleId="En-tteCar" w:customStyle="1">
    <w:name w:val="En-tête Car"/>
    <w:basedOn w:val="Policepardfaut"/>
    <w:link w:val="En-tte"/>
    <w:uiPriority w:val="99"/>
    <w:rsid w:val="004A74D3"/>
  </w:style>
  <w:style w:type="paragraph" w:styleId="Pieddepage">
    <w:name w:val="footer"/>
    <w:basedOn w:val="Normal"/>
    <w:link w:val="PieddepageCar"/>
    <w:uiPriority w:val="99"/>
    <w:unhideWhenUsed w:val="1"/>
    <w:rsid w:val="004A74D3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character" w:styleId="PieddepageCar" w:customStyle="1">
    <w:name w:val="Pied de page Car"/>
    <w:basedOn w:val="Policepardfaut"/>
    <w:link w:val="Pieddepage"/>
    <w:uiPriority w:val="99"/>
    <w:rsid w:val="004A74D3"/>
  </w:style>
  <w:style w:type="paragraph" w:styleId="Default" w:customStyle="1">
    <w:name w:val="Default"/>
    <w:rsid w:val="004A74D3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 w:eastAsiaTheme="minorEastAsia"/>
      <w:color w:val="000000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 w:val="1"/>
    <w:rsid w:val="004A74D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 w:val="1"/>
    <w:rsid w:val="006548D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cucssslaval@outlook.com" TargetMode="External"/><Relationship Id="rId2" Type="http://schemas.openxmlformats.org/officeDocument/2006/relationships/hyperlink" Target="http://www.cucssslaval.c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MuSwIm55JxhKC0WOZ8W+uGhXA==">CgMxLjAyCGguZ2pkZ3hzOAByITE0d0xXSUMzX1FLQndicVhQaWtlSUk3RmFxRTZlNFJ5Sg==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2022-05-19T10:46:00Z</dcterms:created>
  <dc:creator>msoto</dc:creator>
</cp:coreProperties>
</file>